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Kindly, let me know which topic will be approved by your professor for research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Governance Of Personal Health Records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New Trends In Biomedical Informatics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Challenges Facing Biomedical Informatics Personnel.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Biomedical Informatics In Clinical Decision Making And Patient Management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Warm Regards</w:t>
      </w:r>
    </w:p>
    <w:bookmarkStart w:id="0" w:name="_GoBack"/>
    <w:bookmarkEnd w:id="0"/>
    <w:p>
      <w:pPr>
        <w:pStyle w:val="style0"/>
        <w:rPr/>
      </w:pPr>
      <w:r>
        <w:rPr>
          <w:lang w:val="en-US"/>
        </w:rPr>
        <w:t xml:space="preserve">Contentwriter </w:t>
      </w:r>
    </w:p>
    <w:p>
      <w:pPr>
        <w:pStyle w:val="style0"/>
        <w:rPr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Calibri Light">
    <w:altName w:val="Calibri Light"/>
    <w:panose1 w:val="020f0302020002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9572D86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styleId="style85">
    <w:name w:val="Hyperlink"/>
    <w:basedOn w:val="style65"/>
    <w:next w:val="style85"/>
    <w:uiPriority w:val="99"/>
    <w:rPr>
      <w:color w:val="0563c1"/>
      <w:u w:val="single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Words>41</Words>
  <Pages>1</Pages>
  <Characters>267</Characters>
  <Application>WPS Office</Application>
  <DocSecurity>0</DocSecurity>
  <Paragraphs>12</Paragraphs>
  <ScaleCrop>false</ScaleCrop>
  <Company>Ministry of Education</Company>
  <LinksUpToDate>false</LinksUpToDate>
  <CharactersWithSpaces>302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2017-11-10T12:08:00Z</dcterms:created>
  <dc:creator>ICT</dc:creator>
  <lastModifiedBy>Infinix S2 Pro</lastModifiedBy>
  <dcterms:modified xsi:type="dcterms:W3CDTF">2017-11-10T12:27:07Z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